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2A" w:rsidRPr="00D103F2" w:rsidRDefault="0062072A" w:rsidP="006207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03F2">
        <w:rPr>
          <w:rFonts w:ascii="Times New Roman" w:hAnsi="Times New Roman" w:cs="Times New Roman"/>
          <w:sz w:val="24"/>
          <w:szCs w:val="24"/>
        </w:rPr>
        <w:t>Вступительная работа по информатике</w:t>
      </w:r>
    </w:p>
    <w:p w:rsidR="0062072A" w:rsidRPr="00D103F2" w:rsidRDefault="0062072A" w:rsidP="0062072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Вступительная  работа состоит из </w:t>
      </w:r>
      <w:r w:rsidRPr="00D103F2">
        <w:rPr>
          <w:rFonts w:ascii="Times New Roman" w:hAnsi="Times New Roman" w:cs="Times New Roman"/>
          <w:sz w:val="24"/>
          <w:szCs w:val="24"/>
        </w:rPr>
        <w:t>18 заданий</w:t>
      </w:r>
      <w:r w:rsidRPr="00D103F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3F2">
        <w:rPr>
          <w:rFonts w:ascii="Times New Roman" w:hAnsi="Times New Roman" w:cs="Times New Roman"/>
          <w:sz w:val="24"/>
          <w:szCs w:val="24"/>
        </w:rPr>
        <w:t>базового и повышенного уровней</w:t>
      </w:r>
      <w:r w:rsidRPr="00D103F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3F2">
        <w:rPr>
          <w:rFonts w:ascii="Times New Roman" w:hAnsi="Times New Roman" w:cs="Times New Roman"/>
          <w:sz w:val="24"/>
          <w:szCs w:val="24"/>
        </w:rPr>
        <w:t>сло</w:t>
      </w:r>
      <w:r w:rsidRPr="00D103F2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D103F2"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03F2">
        <w:rPr>
          <w:rFonts w:ascii="Times New Roman" w:hAnsi="Times New Roman" w:cs="Times New Roman"/>
          <w:sz w:val="24"/>
          <w:szCs w:val="24"/>
        </w:rPr>
        <w:t xml:space="preserve">Часть 1 содержит 6 заданий (№1-6) базового и повышенного уровня сложности с выбором и записью ответа в виде одной цифры. Часть 2 содержит 12 заданий (№7-18) базового и повышенного уровня сложности с кратким ответом, подразумевающих </w:t>
      </w:r>
      <w:r w:rsidRPr="00D103F2">
        <w:rPr>
          <w:rFonts w:ascii="Times New Roman" w:hAnsi="Times New Roman" w:cs="Times New Roman"/>
          <w:spacing w:val="-1"/>
          <w:sz w:val="24"/>
          <w:szCs w:val="24"/>
        </w:rPr>
        <w:t>самос</w:t>
      </w:r>
      <w:r w:rsidRPr="00D103F2">
        <w:rPr>
          <w:rFonts w:ascii="Times New Roman" w:hAnsi="Times New Roman" w:cs="Times New Roman"/>
          <w:sz w:val="24"/>
          <w:szCs w:val="24"/>
        </w:rPr>
        <w:t>то</w:t>
      </w:r>
      <w:r w:rsidRPr="00D103F2">
        <w:rPr>
          <w:rFonts w:ascii="Times New Roman" w:hAnsi="Times New Roman" w:cs="Times New Roman"/>
          <w:spacing w:val="-1"/>
          <w:sz w:val="24"/>
          <w:szCs w:val="24"/>
        </w:rPr>
        <w:t>ятельно</w:t>
      </w:r>
      <w:r w:rsidRPr="00D103F2">
        <w:rPr>
          <w:rFonts w:ascii="Times New Roman" w:hAnsi="Times New Roman" w:cs="Times New Roman"/>
          <w:sz w:val="24"/>
          <w:szCs w:val="24"/>
        </w:rPr>
        <w:t>е</w:t>
      </w:r>
      <w:r w:rsidRPr="00D103F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3F2">
        <w:rPr>
          <w:rFonts w:ascii="Times New Roman" w:hAnsi="Times New Roman" w:cs="Times New Roman"/>
          <w:sz w:val="24"/>
          <w:szCs w:val="24"/>
        </w:rPr>
        <w:t>формулирование</w:t>
      </w:r>
      <w:r w:rsidRPr="00D103F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D103F2">
        <w:rPr>
          <w:rFonts w:ascii="Times New Roman" w:hAnsi="Times New Roman" w:cs="Times New Roman"/>
          <w:sz w:val="24"/>
          <w:szCs w:val="24"/>
        </w:rPr>
        <w:t>и</w:t>
      </w:r>
      <w:r w:rsidRPr="00D103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03F2">
        <w:rPr>
          <w:rFonts w:ascii="Times New Roman" w:hAnsi="Times New Roman" w:cs="Times New Roman"/>
          <w:sz w:val="24"/>
          <w:szCs w:val="24"/>
        </w:rPr>
        <w:t>запись</w:t>
      </w:r>
      <w:r w:rsidRPr="00D103F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3F2">
        <w:rPr>
          <w:rFonts w:ascii="Times New Roman" w:hAnsi="Times New Roman" w:cs="Times New Roman"/>
          <w:sz w:val="24"/>
          <w:szCs w:val="24"/>
        </w:rPr>
        <w:t>ответа</w:t>
      </w:r>
      <w:r w:rsidRPr="00D103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03F2">
        <w:rPr>
          <w:rFonts w:ascii="Times New Roman" w:hAnsi="Times New Roman" w:cs="Times New Roman"/>
          <w:sz w:val="24"/>
          <w:szCs w:val="24"/>
        </w:rPr>
        <w:t>в</w:t>
      </w:r>
      <w:r w:rsidRPr="00D103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3F2">
        <w:rPr>
          <w:rFonts w:ascii="Times New Roman" w:hAnsi="Times New Roman" w:cs="Times New Roman"/>
          <w:sz w:val="24"/>
          <w:szCs w:val="24"/>
        </w:rPr>
        <w:t>виде</w:t>
      </w:r>
      <w:r w:rsidRPr="00D103F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103F2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D103F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3F2">
        <w:rPr>
          <w:rFonts w:ascii="Times New Roman" w:hAnsi="Times New Roman" w:cs="Times New Roman"/>
          <w:sz w:val="24"/>
          <w:szCs w:val="24"/>
        </w:rPr>
        <w:t xml:space="preserve">символов. </w:t>
      </w:r>
      <w:r w:rsidRPr="00D103F2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работы отводится 60 минут (1 час). Задания части 1 и 2 выполняются </w:t>
      </w:r>
      <w:proofErr w:type="gramStart"/>
      <w:r w:rsidRPr="00D103F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103F2">
        <w:rPr>
          <w:rFonts w:ascii="Times New Roman" w:eastAsia="Times New Roman" w:hAnsi="Times New Roman" w:cs="Times New Roman"/>
          <w:sz w:val="24"/>
          <w:szCs w:val="24"/>
        </w:rPr>
        <w:t xml:space="preserve"> без использования компьютеров и других технических средств. Вычислительная сложность заданий  не  требует  использования  калькуляторов,  поэтому  в  целях  обеспечения  равенства  всех  обучающихся  использование  калькуляторов не разрешается. </w:t>
      </w:r>
    </w:p>
    <w:p w:rsidR="0062072A" w:rsidRPr="00D103F2" w:rsidRDefault="0062072A" w:rsidP="0062072A">
      <w:pPr>
        <w:widowControl w:val="0"/>
        <w:tabs>
          <w:tab w:val="left" w:pos="297"/>
        </w:tabs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60"/>
        <w:gridCol w:w="1568"/>
        <w:gridCol w:w="2261"/>
        <w:gridCol w:w="4282"/>
      </w:tblGrid>
      <w:tr w:rsidR="0062072A" w:rsidRPr="00D103F2" w:rsidTr="007C0307">
        <w:trPr>
          <w:jc w:val="center"/>
        </w:trPr>
        <w:tc>
          <w:tcPr>
            <w:tcW w:w="763" w:type="pct"/>
            <w:vAlign w:val="center"/>
          </w:tcPr>
          <w:p w:rsidR="0062072A" w:rsidRPr="00D103F2" w:rsidRDefault="0062072A" w:rsidP="007C0307">
            <w:pPr>
              <w:widowControl w:val="0"/>
              <w:tabs>
                <w:tab w:val="left" w:pos="297"/>
              </w:tabs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Часть работы</w:t>
            </w:r>
          </w:p>
        </w:tc>
        <w:tc>
          <w:tcPr>
            <w:tcW w:w="819" w:type="pct"/>
            <w:vAlign w:val="center"/>
          </w:tcPr>
          <w:p w:rsidR="0062072A" w:rsidRPr="00D103F2" w:rsidRDefault="0062072A" w:rsidP="007C0307">
            <w:pPr>
              <w:widowControl w:val="0"/>
              <w:tabs>
                <w:tab w:val="left" w:pos="297"/>
              </w:tabs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Кол-во заданий</w:t>
            </w:r>
          </w:p>
        </w:tc>
        <w:tc>
          <w:tcPr>
            <w:tcW w:w="1181" w:type="pct"/>
            <w:vAlign w:val="center"/>
          </w:tcPr>
          <w:p w:rsidR="0062072A" w:rsidRPr="00D103F2" w:rsidRDefault="0062072A" w:rsidP="007C0307">
            <w:pPr>
              <w:widowControl w:val="0"/>
              <w:tabs>
                <w:tab w:val="left" w:pos="297"/>
              </w:tabs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Максимальный бал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 </w:t>
            </w:r>
          </w:p>
        </w:tc>
        <w:tc>
          <w:tcPr>
            <w:tcW w:w="2237" w:type="pct"/>
            <w:vAlign w:val="center"/>
          </w:tcPr>
          <w:p w:rsidR="0062072A" w:rsidRPr="00D103F2" w:rsidRDefault="0062072A" w:rsidP="007C0307">
            <w:pPr>
              <w:widowControl w:val="0"/>
              <w:tabs>
                <w:tab w:val="left" w:pos="297"/>
              </w:tabs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Тип задания</w:t>
            </w:r>
          </w:p>
        </w:tc>
      </w:tr>
      <w:tr w:rsidR="0062072A" w:rsidRPr="00D103F2" w:rsidTr="007C0307">
        <w:trPr>
          <w:jc w:val="center"/>
        </w:trPr>
        <w:tc>
          <w:tcPr>
            <w:tcW w:w="763" w:type="pct"/>
          </w:tcPr>
          <w:p w:rsidR="0062072A" w:rsidRPr="00D103F2" w:rsidRDefault="0062072A" w:rsidP="007C0307">
            <w:pPr>
              <w:widowControl w:val="0"/>
              <w:tabs>
                <w:tab w:val="left" w:pos="297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Часть 1</w:t>
            </w:r>
          </w:p>
        </w:tc>
        <w:tc>
          <w:tcPr>
            <w:tcW w:w="819" w:type="pct"/>
          </w:tcPr>
          <w:p w:rsidR="0062072A" w:rsidRPr="00D103F2" w:rsidRDefault="0062072A" w:rsidP="007C0307">
            <w:pPr>
              <w:widowControl w:val="0"/>
              <w:tabs>
                <w:tab w:val="left" w:pos="297"/>
              </w:tabs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81" w:type="pct"/>
          </w:tcPr>
          <w:p w:rsidR="0062072A" w:rsidRPr="00D103F2" w:rsidRDefault="0062072A" w:rsidP="007C0307">
            <w:pPr>
              <w:widowControl w:val="0"/>
              <w:tabs>
                <w:tab w:val="left" w:pos="297"/>
              </w:tabs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37" w:type="pct"/>
          </w:tcPr>
          <w:p w:rsidR="0062072A" w:rsidRPr="00D103F2" w:rsidRDefault="0062072A" w:rsidP="007C0307">
            <w:pPr>
              <w:widowControl w:val="0"/>
              <w:tabs>
                <w:tab w:val="left" w:pos="297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выбором одного правильного ответа из 4-х вариантов.</w:t>
            </w:r>
          </w:p>
        </w:tc>
      </w:tr>
      <w:tr w:rsidR="0062072A" w:rsidRPr="00D103F2" w:rsidTr="007C0307">
        <w:trPr>
          <w:jc w:val="center"/>
        </w:trPr>
        <w:tc>
          <w:tcPr>
            <w:tcW w:w="763" w:type="pct"/>
          </w:tcPr>
          <w:p w:rsidR="0062072A" w:rsidRPr="00D103F2" w:rsidRDefault="0062072A" w:rsidP="007C0307">
            <w:pPr>
              <w:widowControl w:val="0"/>
              <w:tabs>
                <w:tab w:val="left" w:pos="297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Часть 2</w:t>
            </w:r>
          </w:p>
        </w:tc>
        <w:tc>
          <w:tcPr>
            <w:tcW w:w="819" w:type="pct"/>
          </w:tcPr>
          <w:p w:rsidR="0062072A" w:rsidRPr="00D103F2" w:rsidRDefault="0062072A" w:rsidP="007C0307">
            <w:pPr>
              <w:widowControl w:val="0"/>
              <w:tabs>
                <w:tab w:val="left" w:pos="297"/>
              </w:tabs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81" w:type="pct"/>
          </w:tcPr>
          <w:p w:rsidR="0062072A" w:rsidRPr="00D103F2" w:rsidRDefault="0062072A" w:rsidP="007C0307">
            <w:pPr>
              <w:widowControl w:val="0"/>
              <w:tabs>
                <w:tab w:val="left" w:pos="297"/>
              </w:tabs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2237" w:type="pct"/>
          </w:tcPr>
          <w:p w:rsidR="0062072A" w:rsidRPr="00D103F2" w:rsidRDefault="0062072A" w:rsidP="007C0307">
            <w:pPr>
              <w:widowControl w:val="0"/>
              <w:tabs>
                <w:tab w:val="left" w:pos="297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кратким ответом в виде числа или строки символов</w:t>
            </w:r>
          </w:p>
        </w:tc>
      </w:tr>
      <w:tr w:rsidR="0062072A" w:rsidRPr="00D103F2" w:rsidTr="007C0307">
        <w:trPr>
          <w:jc w:val="center"/>
        </w:trPr>
        <w:tc>
          <w:tcPr>
            <w:tcW w:w="763" w:type="pct"/>
          </w:tcPr>
          <w:p w:rsidR="0062072A" w:rsidRPr="00D103F2" w:rsidRDefault="0062072A" w:rsidP="007C0307">
            <w:pPr>
              <w:widowControl w:val="0"/>
              <w:tabs>
                <w:tab w:val="left" w:pos="297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819" w:type="pct"/>
          </w:tcPr>
          <w:p w:rsidR="0062072A" w:rsidRPr="00D103F2" w:rsidRDefault="0062072A" w:rsidP="007C0307">
            <w:pPr>
              <w:widowControl w:val="0"/>
              <w:tabs>
                <w:tab w:val="left" w:pos="297"/>
              </w:tabs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181" w:type="pct"/>
          </w:tcPr>
          <w:p w:rsidR="0062072A" w:rsidRPr="00D103F2" w:rsidRDefault="0062072A" w:rsidP="007C0307">
            <w:pPr>
              <w:widowControl w:val="0"/>
              <w:tabs>
                <w:tab w:val="left" w:pos="297"/>
              </w:tabs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37" w:type="pct"/>
          </w:tcPr>
          <w:p w:rsidR="0062072A" w:rsidRPr="00D103F2" w:rsidRDefault="0062072A" w:rsidP="007C0307">
            <w:pPr>
              <w:widowControl w:val="0"/>
              <w:tabs>
                <w:tab w:val="left" w:pos="297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2072A" w:rsidRDefault="0062072A" w:rsidP="0062072A">
      <w:pPr>
        <w:widowControl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2072A" w:rsidRPr="00D103F2" w:rsidRDefault="0062072A" w:rsidP="0062072A">
      <w:pPr>
        <w:widowControl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уровне воспроизведения знаний проверяется теоретический материал: </w:t>
      </w:r>
    </w:p>
    <w:p w:rsidR="0062072A" w:rsidRPr="00D103F2" w:rsidRDefault="0062072A" w:rsidP="0062072A">
      <w:pPr>
        <w:widowControl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единицы измерения информации; </w:t>
      </w:r>
    </w:p>
    <w:p w:rsidR="0062072A" w:rsidRPr="00D103F2" w:rsidRDefault="0062072A" w:rsidP="0062072A">
      <w:pPr>
        <w:widowControl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принципы кодирования информации; </w:t>
      </w:r>
    </w:p>
    <w:p w:rsidR="0062072A" w:rsidRPr="00D103F2" w:rsidRDefault="0062072A" w:rsidP="0062072A">
      <w:pPr>
        <w:widowControl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моделирование; </w:t>
      </w:r>
    </w:p>
    <w:p w:rsidR="0062072A" w:rsidRPr="00D103F2" w:rsidRDefault="0062072A" w:rsidP="0062072A">
      <w:pPr>
        <w:widowControl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алгоритма, его свойств, способов записи; </w:t>
      </w:r>
    </w:p>
    <w:p w:rsidR="0062072A" w:rsidRPr="00D103F2" w:rsidRDefault="0062072A" w:rsidP="0062072A">
      <w:pPr>
        <w:widowControl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алгоритмические конструкции (ветвление и циклы); </w:t>
      </w:r>
    </w:p>
    <w:p w:rsidR="0062072A" w:rsidRPr="00D103F2" w:rsidRDefault="0062072A" w:rsidP="0062072A">
      <w:pPr>
        <w:widowControl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>основные элементы математической логики;</w:t>
      </w:r>
    </w:p>
    <w:p w:rsidR="0062072A" w:rsidRPr="00D103F2" w:rsidRDefault="0062072A" w:rsidP="0062072A">
      <w:pPr>
        <w:widowControl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 понятия,  используемые  в  информационных  и  коммуникационных технологиях; </w:t>
      </w:r>
    </w:p>
    <w:p w:rsidR="0062072A" w:rsidRPr="00D103F2" w:rsidRDefault="0062072A" w:rsidP="0062072A">
      <w:pPr>
        <w:widowControl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принципы организации файловой системы. </w:t>
      </w:r>
    </w:p>
    <w:p w:rsidR="0062072A" w:rsidRPr="00D103F2" w:rsidRDefault="0062072A" w:rsidP="0062072A">
      <w:pPr>
        <w:widowControl w:val="0"/>
        <w:spacing w:after="0" w:line="240" w:lineRule="auto"/>
        <w:ind w:left="397" w:hanging="193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072A" w:rsidRPr="00D103F2" w:rsidRDefault="0062072A" w:rsidP="0062072A">
      <w:pPr>
        <w:widowControl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Задания,  проверяющие  сформированность  умений  применять  свои  знания в стандартной ситуации, включены в части 1 и 2 работы. Это следующие умения: </w:t>
      </w:r>
    </w:p>
    <w:p w:rsidR="0062072A" w:rsidRPr="00D103F2" w:rsidRDefault="0062072A" w:rsidP="0062072A">
      <w:pPr>
        <w:widowControl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подсчитывать информационный объем сообщения; </w:t>
      </w:r>
    </w:p>
    <w:p w:rsidR="0062072A" w:rsidRPr="00D103F2" w:rsidRDefault="0062072A" w:rsidP="0062072A">
      <w:pPr>
        <w:widowControl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использовать  стандартные  алгоритмические  конструкции  для  построения алгоритмов для формальных исполнителей; </w:t>
      </w:r>
    </w:p>
    <w:p w:rsidR="0062072A" w:rsidRPr="00D103F2" w:rsidRDefault="0062072A" w:rsidP="0062072A">
      <w:pPr>
        <w:widowControl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формально исполнять алгоритмы, записанные на естественном и алгоритмическом языках; </w:t>
      </w:r>
    </w:p>
    <w:p w:rsidR="0062072A" w:rsidRPr="00D103F2" w:rsidRDefault="0062072A" w:rsidP="0062072A">
      <w:pPr>
        <w:widowControl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>создавать и преобразовывать логические выражения;</w:t>
      </w:r>
    </w:p>
    <w:p w:rsidR="0062072A" w:rsidRPr="00D103F2" w:rsidRDefault="0062072A" w:rsidP="0062072A">
      <w:pPr>
        <w:widowControl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оценивать результат работы известного программного обеспечения; </w:t>
      </w:r>
    </w:p>
    <w:p w:rsidR="0062072A" w:rsidRPr="00D103F2" w:rsidRDefault="0062072A" w:rsidP="0062072A">
      <w:pPr>
        <w:widowControl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>формулировать запросы к базам данных и поисковым системам.</w:t>
      </w:r>
    </w:p>
    <w:p w:rsidR="0062072A" w:rsidRPr="00D103F2" w:rsidRDefault="0062072A" w:rsidP="0062072A">
      <w:pPr>
        <w:widowControl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072A" w:rsidRPr="00D103F2" w:rsidRDefault="0062072A" w:rsidP="0062072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заданий </w:t>
      </w:r>
      <w:r w:rsidRPr="00D103F2">
        <w:rPr>
          <w:rFonts w:ascii="Times New Roman" w:eastAsia="Times New Roman" w:hAnsi="Times New Roman" w:cs="Times New Roman"/>
          <w:bCs/>
          <w:sz w:val="24"/>
          <w:szCs w:val="24"/>
        </w:rPr>
        <w:t>по проверяемым умениям и способам действий</w:t>
      </w:r>
    </w:p>
    <w:p w:rsidR="0062072A" w:rsidRPr="00D103F2" w:rsidRDefault="0062072A" w:rsidP="0062072A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9323" w:type="dxa"/>
        <w:tblLook w:val="04A0" w:firstRow="1" w:lastRow="0" w:firstColumn="1" w:lastColumn="0" w:noHBand="0" w:noVBand="1"/>
      </w:tblPr>
      <w:tblGrid>
        <w:gridCol w:w="560"/>
        <w:gridCol w:w="2428"/>
        <w:gridCol w:w="1554"/>
        <w:gridCol w:w="2031"/>
        <w:gridCol w:w="2750"/>
      </w:tblGrid>
      <w:tr w:rsidR="0062072A" w:rsidRPr="00D103F2" w:rsidTr="007C0307">
        <w:tc>
          <w:tcPr>
            <w:tcW w:w="560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62072A" w:rsidRPr="00D103F2" w:rsidRDefault="0062072A" w:rsidP="007C0307">
            <w:pPr>
              <w:widowControl w:val="0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428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умения и  способы действий</w:t>
            </w:r>
          </w:p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заданий</w:t>
            </w:r>
          </w:p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Максимальный</w:t>
            </w:r>
          </w:p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первичный</w:t>
            </w:r>
          </w:p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балл</w:t>
            </w:r>
          </w:p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0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 максимального первичного балла за выполнение заданий данного вида учебной деятельности от максимального первичного балла за всю работу</w:t>
            </w:r>
          </w:p>
        </w:tc>
      </w:tr>
      <w:tr w:rsidR="0062072A" w:rsidRPr="00D103F2" w:rsidTr="007C0307">
        <w:tc>
          <w:tcPr>
            <w:tcW w:w="560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428" w:type="dxa"/>
          </w:tcPr>
          <w:p w:rsidR="0062072A" w:rsidRPr="00D103F2" w:rsidRDefault="0062072A" w:rsidP="007C0307">
            <w:pPr>
              <w:widowControl w:val="0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Воспроизводить знания  </w:t>
            </w:r>
          </w:p>
        </w:tc>
        <w:tc>
          <w:tcPr>
            <w:tcW w:w="1554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31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50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2072A" w:rsidRPr="00D103F2" w:rsidTr="007C0307">
        <w:tc>
          <w:tcPr>
            <w:tcW w:w="560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428" w:type="dxa"/>
          </w:tcPr>
          <w:p w:rsidR="0062072A" w:rsidRPr="00D103F2" w:rsidRDefault="0062072A" w:rsidP="007C0307">
            <w:pPr>
              <w:widowControl w:val="0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Выполнять операции над информационными объектами </w:t>
            </w:r>
          </w:p>
        </w:tc>
        <w:tc>
          <w:tcPr>
            <w:tcW w:w="1554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31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750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62072A" w:rsidRPr="00D103F2" w:rsidTr="007C0307">
        <w:tc>
          <w:tcPr>
            <w:tcW w:w="560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428" w:type="dxa"/>
          </w:tcPr>
          <w:p w:rsidR="0062072A" w:rsidRPr="00D103F2" w:rsidRDefault="0062072A" w:rsidP="007C0307">
            <w:pPr>
              <w:widowControl w:val="0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Оценивать  числовые </w:t>
            </w: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параметры объектов и процессов </w:t>
            </w:r>
          </w:p>
        </w:tc>
        <w:tc>
          <w:tcPr>
            <w:tcW w:w="1554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031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750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62072A" w:rsidRPr="00D103F2" w:rsidTr="007C0307">
        <w:tc>
          <w:tcPr>
            <w:tcW w:w="560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428" w:type="dxa"/>
          </w:tcPr>
          <w:p w:rsidR="0062072A" w:rsidRPr="00D103F2" w:rsidRDefault="0062072A" w:rsidP="007C0307">
            <w:pPr>
              <w:widowControl w:val="0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Создавать информационные объекты </w:t>
            </w:r>
          </w:p>
        </w:tc>
        <w:tc>
          <w:tcPr>
            <w:tcW w:w="1554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31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50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62072A" w:rsidRPr="00D103F2" w:rsidTr="007C0307">
        <w:tc>
          <w:tcPr>
            <w:tcW w:w="560" w:type="dxa"/>
          </w:tcPr>
          <w:p w:rsidR="0062072A" w:rsidRPr="00D103F2" w:rsidRDefault="0062072A" w:rsidP="007C0307">
            <w:pPr>
              <w:widowControl w:val="0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8" w:type="dxa"/>
          </w:tcPr>
          <w:p w:rsidR="0062072A" w:rsidRPr="00D103F2" w:rsidRDefault="0062072A" w:rsidP="007C0307">
            <w:pPr>
              <w:widowControl w:val="0"/>
              <w:contextualSpacing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54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031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750" w:type="dxa"/>
            <w:vAlign w:val="center"/>
          </w:tcPr>
          <w:p w:rsidR="0062072A" w:rsidRPr="00D103F2" w:rsidRDefault="0062072A" w:rsidP="007C0307">
            <w:pPr>
              <w:widowControl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:rsidR="0062072A" w:rsidRPr="00D103F2" w:rsidRDefault="0062072A" w:rsidP="0062072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72A" w:rsidRPr="00D103F2" w:rsidRDefault="0062072A" w:rsidP="0062072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3F2">
        <w:rPr>
          <w:rFonts w:ascii="Times New Roman" w:eastAsia="Times New Roman" w:hAnsi="Times New Roman" w:cs="Times New Roman"/>
          <w:sz w:val="24"/>
          <w:szCs w:val="24"/>
        </w:rPr>
        <w:t>Распределение заданий по уровням сложности</w:t>
      </w:r>
    </w:p>
    <w:p w:rsidR="0062072A" w:rsidRPr="00D103F2" w:rsidRDefault="0062072A" w:rsidP="0062072A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9"/>
        <w:gridCol w:w="1011"/>
        <w:gridCol w:w="1677"/>
        <w:gridCol w:w="4888"/>
      </w:tblGrid>
      <w:tr w:rsidR="0062072A" w:rsidRPr="00D103F2" w:rsidTr="007C0307">
        <w:trPr>
          <w:trHeight w:val="1136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слож</w:t>
            </w: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заданий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</w:t>
            </w: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чество</w:t>
            </w:r>
          </w:p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</w:t>
            </w: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первичный балл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максимального первичного</w:t>
            </w: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балла за выполнение заданий данного уровня слож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от максимального</w:t>
            </w: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первичного балла за всю работу</w:t>
            </w:r>
          </w:p>
        </w:tc>
      </w:tr>
      <w:tr w:rsidR="0062072A" w:rsidRPr="00D103F2" w:rsidTr="007C0307">
        <w:trPr>
          <w:trHeight w:val="256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072A" w:rsidRPr="00D103F2" w:rsidRDefault="0062072A" w:rsidP="007C0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2072A" w:rsidRPr="00D103F2" w:rsidTr="007C0307">
        <w:trPr>
          <w:trHeight w:val="256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072A" w:rsidRPr="00D103F2" w:rsidRDefault="0062072A" w:rsidP="007C0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2072A" w:rsidRPr="00D103F2" w:rsidTr="007C0307">
        <w:trPr>
          <w:trHeight w:val="256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2072A" w:rsidRPr="00D103F2" w:rsidTr="007C0307">
        <w:trPr>
          <w:trHeight w:val="16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2072A" w:rsidRPr="00D103F2" w:rsidRDefault="0062072A" w:rsidP="007C0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072A" w:rsidRPr="00D103F2" w:rsidRDefault="0062072A" w:rsidP="006207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03F2">
        <w:rPr>
          <w:rFonts w:ascii="Times New Roman" w:hAnsi="Times New Roman" w:cs="Times New Roman"/>
          <w:sz w:val="24"/>
          <w:szCs w:val="24"/>
        </w:rPr>
        <w:t xml:space="preserve">Спецификация </w:t>
      </w:r>
      <w:r>
        <w:rPr>
          <w:rFonts w:ascii="Times New Roman" w:hAnsi="Times New Roman" w:cs="Times New Roman"/>
          <w:sz w:val="24"/>
          <w:szCs w:val="24"/>
        </w:rPr>
        <w:t>работы</w:t>
      </w:r>
    </w:p>
    <w:p w:rsidR="0062072A" w:rsidRPr="00D103F2" w:rsidRDefault="0062072A" w:rsidP="006207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868"/>
        <w:gridCol w:w="1225"/>
        <w:gridCol w:w="1650"/>
        <w:gridCol w:w="1806"/>
      </w:tblGrid>
      <w:tr w:rsidR="0062072A" w:rsidRPr="00694DF5" w:rsidTr="007C0307">
        <w:trPr>
          <w:trHeight w:val="1271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F2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F2">
              <w:rPr>
                <w:rFonts w:ascii="Times New Roman" w:hAnsi="Times New Roman" w:cs="Times New Roman"/>
                <w:sz w:val="20"/>
                <w:szCs w:val="20"/>
              </w:rPr>
              <w:t>Проверяемые</w:t>
            </w:r>
          </w:p>
          <w:p w:rsidR="0062072A" w:rsidRPr="00D103F2" w:rsidRDefault="0062072A" w:rsidP="007C03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F2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F2">
              <w:rPr>
                <w:rFonts w:ascii="Times New Roman" w:hAnsi="Times New Roman" w:cs="Times New Roman"/>
                <w:sz w:val="20"/>
                <w:szCs w:val="20"/>
              </w:rPr>
              <w:t>Уровень сложности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F2">
              <w:rPr>
                <w:rFonts w:ascii="Times New Roman" w:hAnsi="Times New Roman" w:cs="Times New Roman"/>
                <w:sz w:val="20"/>
                <w:szCs w:val="20"/>
              </w:rPr>
              <w:t>Максимальный балл за выполнение задания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F2">
              <w:rPr>
                <w:rFonts w:ascii="Times New Roman" w:hAnsi="Times New Roman" w:cs="Times New Roman"/>
                <w:sz w:val="20"/>
                <w:szCs w:val="20"/>
              </w:rPr>
              <w:t>Примерное время выполнения задания (мин)</w:t>
            </w:r>
          </w:p>
        </w:tc>
      </w:tr>
      <w:tr w:rsidR="0062072A" w:rsidRPr="00D103F2" w:rsidTr="007C0307">
        <w:trPr>
          <w:trHeight w:val="284"/>
          <w:jc w:val="center"/>
        </w:trPr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1</w:t>
            </w:r>
          </w:p>
        </w:tc>
      </w:tr>
      <w:tr w:rsidR="0062072A" w:rsidRPr="00694DF5" w:rsidTr="007C0307">
        <w:trPr>
          <w:trHeight w:val="926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оценивать количественные параметры информационных объектов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</w:tr>
      <w:tr w:rsidR="0062072A" w:rsidRPr="00694DF5" w:rsidTr="007C0307">
        <w:trPr>
          <w:trHeight w:val="617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значение логического выражения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</w:tr>
      <w:tr w:rsidR="0062072A" w:rsidRPr="00694DF5" w:rsidTr="007C0307">
        <w:trPr>
          <w:trHeight w:val="926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 информацию, представленную в виде схем</w:t>
            </w:r>
          </w:p>
          <w:p w:rsidR="0062072A" w:rsidRPr="00D103F2" w:rsidRDefault="0062072A" w:rsidP="007C0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62072A" w:rsidRPr="00694DF5" w:rsidTr="007C0307">
        <w:trPr>
          <w:trHeight w:val="638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 файловой системе организации данных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</w:tr>
      <w:tr w:rsidR="0062072A" w:rsidRPr="00694DF5" w:rsidTr="007C0307">
        <w:trPr>
          <w:trHeight w:val="638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представлять формульную зависимость в графическом виде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</w:tr>
      <w:tr w:rsidR="0062072A" w:rsidRPr="00694DF5" w:rsidTr="007C0307">
        <w:trPr>
          <w:trHeight w:val="905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исполнить алгоритм для конкретного исполнителя с фиксированным набором команд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</w:tr>
      <w:tr w:rsidR="0062072A" w:rsidRPr="00D103F2" w:rsidTr="007C0307">
        <w:trPr>
          <w:trHeight w:val="370"/>
          <w:jc w:val="center"/>
        </w:trPr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2</w:t>
            </w:r>
          </w:p>
        </w:tc>
      </w:tr>
      <w:tr w:rsidR="0062072A" w:rsidRPr="00694DF5" w:rsidTr="007C0307">
        <w:trPr>
          <w:trHeight w:val="638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кодировать и декодировать информацию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</w:tr>
      <w:tr w:rsidR="0062072A" w:rsidRPr="00694DF5" w:rsidTr="007C0307">
        <w:trPr>
          <w:trHeight w:val="418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исполнить линейный алгоритм, записанный на алгоритмическом языке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</w:tr>
      <w:tr w:rsidR="0062072A" w:rsidRPr="00694DF5" w:rsidTr="007C0307">
        <w:trPr>
          <w:trHeight w:val="936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исполнить простейший циклический алгоритм, записанный в виде блок-схем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</w:tr>
      <w:tr w:rsidR="0062072A" w:rsidRPr="00694DF5" w:rsidTr="007C0307">
        <w:trPr>
          <w:trHeight w:val="936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исполнить простейший циклический алгоритм, на алгоритмическом языке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</w:tr>
      <w:tr w:rsidR="0062072A" w:rsidRPr="00694DF5" w:rsidTr="007C0307">
        <w:trPr>
          <w:trHeight w:val="404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исполнить циклический алгоритм обработки массива чисел, записанный на алгоритмическом языке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</w:tr>
      <w:tr w:rsidR="0062072A" w:rsidRPr="00694DF5" w:rsidTr="007C0307">
        <w:trPr>
          <w:trHeight w:val="936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осуществлять поиск в готовой базе </w:t>
            </w:r>
            <w:proofErr w:type="gramStart"/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данных</w:t>
            </w:r>
            <w:proofErr w:type="gramEnd"/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 сформулированному условию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</w:tr>
      <w:tr w:rsidR="0062072A" w:rsidRPr="00694DF5" w:rsidTr="007C0307">
        <w:trPr>
          <w:trHeight w:val="936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 дискретной форме представления числовой, текстовой, графической и звуковой информации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</w:tr>
      <w:tr w:rsidR="0062072A" w:rsidRPr="00694DF5" w:rsidTr="007C0307">
        <w:trPr>
          <w:trHeight w:val="936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записать простой линейный алгоритм для формального исполнителя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</w:tr>
      <w:tr w:rsidR="0062072A" w:rsidRPr="00694DF5" w:rsidTr="007C0307">
        <w:trPr>
          <w:trHeight w:val="508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определять скорость передачи информации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</w:tr>
      <w:tr w:rsidR="0062072A" w:rsidRPr="00694DF5" w:rsidTr="007C0307">
        <w:trPr>
          <w:trHeight w:val="428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исполнить алгоритм, записанный на естественном языке, обрабатывающий цепочки символов или списки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</w:tr>
      <w:tr w:rsidR="0062072A" w:rsidRPr="00694DF5" w:rsidTr="007C0307">
        <w:trPr>
          <w:trHeight w:val="816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использовать информационно-коммуникационные технологии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</w:tr>
      <w:tr w:rsidR="0062072A" w:rsidRPr="00694DF5" w:rsidTr="007C0307">
        <w:trPr>
          <w:trHeight w:val="673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поиск информации в Интернете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72A" w:rsidRPr="00D103F2" w:rsidRDefault="0062072A" w:rsidP="007C03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</w:tr>
    </w:tbl>
    <w:p w:rsidR="00B442A0" w:rsidRDefault="00B442A0"/>
    <w:sectPr w:rsidR="00B4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D5"/>
    <w:rsid w:val="000B4554"/>
    <w:rsid w:val="003A12D5"/>
    <w:rsid w:val="0062072A"/>
    <w:rsid w:val="00B4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2023-06-12T20:54:00Z</dcterms:created>
  <dcterms:modified xsi:type="dcterms:W3CDTF">2023-06-12T21:32:00Z</dcterms:modified>
</cp:coreProperties>
</file>